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E" w:rsidRDefault="0021616E" w:rsidP="0021616E">
      <w:pPr>
        <w:pStyle w:val="10"/>
        <w:shd w:val="clear" w:color="auto" w:fill="auto"/>
        <w:spacing w:after="0" w:line="360" w:lineRule="auto"/>
        <w:ind w:left="1280"/>
        <w:jc w:val="center"/>
      </w:pPr>
      <w:bookmarkStart w:id="0" w:name="bookmark0"/>
      <w:bookmarkStart w:id="1" w:name="bookmark1"/>
      <w:r>
        <w:t>Условия питания и охрана здоровья обучающихся</w:t>
      </w:r>
      <w:bookmarkEnd w:id="0"/>
      <w:r w:rsidR="006542A2">
        <w:t>, в том числе инвалидов и лиц ОВЗ.</w:t>
      </w:r>
    </w:p>
    <w:p w:rsidR="0021616E" w:rsidRDefault="0021616E" w:rsidP="0021616E">
      <w:pPr>
        <w:pStyle w:val="10"/>
        <w:numPr>
          <w:ilvl w:val="0"/>
          <w:numId w:val="2"/>
        </w:numPr>
        <w:shd w:val="clear" w:color="auto" w:fill="auto"/>
        <w:spacing w:after="311" w:line="360" w:lineRule="auto"/>
        <w:ind w:right="125"/>
        <w:jc w:val="both"/>
      </w:pPr>
      <w:r>
        <w:t>Обеспечение медицинского обслуживания</w:t>
      </w:r>
      <w:bookmarkEnd w:id="1"/>
    </w:p>
    <w:p w:rsidR="0021616E" w:rsidRDefault="00D2388F" w:rsidP="0021616E">
      <w:pPr>
        <w:pStyle w:val="20"/>
        <w:shd w:val="clear" w:color="auto" w:fill="auto"/>
        <w:tabs>
          <w:tab w:val="left" w:pos="1492"/>
        </w:tabs>
        <w:spacing w:before="0" w:line="360" w:lineRule="auto"/>
        <w:ind w:left="4" w:right="160" w:firstLine="563"/>
      </w:pPr>
      <w:r>
        <w:t>В МБОУ – СОШ с.Мечетное</w:t>
      </w:r>
      <w:r w:rsidR="0021616E">
        <w:t xml:space="preserve"> медицинский кабинет</w:t>
      </w:r>
      <w:r>
        <w:t xml:space="preserve"> полностью соответствует нормам САНПиН: </w:t>
      </w:r>
      <w:r w:rsidR="0021616E">
        <w:t>укомплектован необходимым медицинским оборудованием, расположен на первом этаже учебного корпуса, имеет процедурный кабинет. Медицинское обслуживание осуществляет квалифицированный сотрудник</w:t>
      </w:r>
      <w:r w:rsidR="003857E5">
        <w:t xml:space="preserve"> ФАП</w:t>
      </w:r>
      <w:r w:rsidR="0021616E">
        <w:t>.</w:t>
      </w:r>
    </w:p>
    <w:p w:rsidR="00D2388F" w:rsidRDefault="00D2388F" w:rsidP="00D2388F">
      <w:pPr>
        <w:pStyle w:val="20"/>
        <w:shd w:val="clear" w:color="auto" w:fill="auto"/>
        <w:spacing w:before="0" w:after="37" w:line="360" w:lineRule="auto"/>
        <w:ind w:right="125" w:firstLine="567"/>
      </w:pPr>
      <w:r>
        <w:rPr>
          <w:b/>
        </w:rPr>
        <w:t>Медицинский кабинет — площадь 50, 7</w:t>
      </w:r>
      <w:r w:rsidR="0021616E" w:rsidRPr="00D2388F">
        <w:t>кв</w:t>
      </w:r>
      <w:r w:rsidR="0021616E" w:rsidRPr="0021616E">
        <w:t>. м</w:t>
      </w:r>
      <w:r w:rsidRPr="00D2388F">
        <w:t xml:space="preserve"> </w:t>
      </w:r>
    </w:p>
    <w:p w:rsidR="00D2388F" w:rsidRPr="003857E5" w:rsidRDefault="00D2388F" w:rsidP="00D2388F">
      <w:pPr>
        <w:pStyle w:val="20"/>
        <w:shd w:val="clear" w:color="auto" w:fill="auto"/>
        <w:spacing w:before="0" w:after="37" w:line="360" w:lineRule="auto"/>
        <w:ind w:right="125" w:firstLine="567"/>
        <w:rPr>
          <w:highlight w:val="yellow"/>
        </w:rPr>
      </w:pPr>
      <w:r>
        <w:t xml:space="preserve">Процедурный кабинет — площадь </w:t>
      </w:r>
      <w:r w:rsidRPr="00BC4012">
        <w:t>16,2 кв.м.</w:t>
      </w:r>
    </w:p>
    <w:p w:rsidR="0021616E" w:rsidRPr="0021616E" w:rsidRDefault="0021616E" w:rsidP="0021616E">
      <w:pPr>
        <w:pStyle w:val="10"/>
        <w:shd w:val="clear" w:color="auto" w:fill="auto"/>
        <w:spacing w:after="191" w:line="280" w:lineRule="exact"/>
        <w:ind w:firstLine="567"/>
        <w:jc w:val="both"/>
        <w:rPr>
          <w:b w:val="0"/>
        </w:rPr>
      </w:pPr>
      <w:bookmarkStart w:id="2" w:name="bookmark2"/>
    </w:p>
    <w:p w:rsidR="0021616E" w:rsidRPr="0021616E" w:rsidRDefault="0021616E" w:rsidP="0021616E">
      <w:pPr>
        <w:pStyle w:val="20"/>
        <w:numPr>
          <w:ilvl w:val="0"/>
          <w:numId w:val="2"/>
        </w:numPr>
        <w:shd w:val="clear" w:color="auto" w:fill="auto"/>
        <w:spacing w:before="0" w:after="326"/>
        <w:ind w:right="160"/>
        <w:rPr>
          <w:b/>
        </w:rPr>
      </w:pPr>
      <w:r w:rsidRPr="0021616E">
        <w:rPr>
          <w:b/>
        </w:rPr>
        <w:t>Обеспечение процесса питания</w:t>
      </w:r>
      <w:bookmarkEnd w:id="2"/>
      <w:r w:rsidRPr="0021616E">
        <w:rPr>
          <w:b/>
        </w:rPr>
        <w:t xml:space="preserve"> </w:t>
      </w:r>
    </w:p>
    <w:p w:rsidR="0021616E" w:rsidRPr="0021616E" w:rsidRDefault="00D2388F" w:rsidP="0021616E">
      <w:pPr>
        <w:pStyle w:val="10"/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>В МБОУ-СОШ с.Мечетное</w:t>
      </w:r>
      <w:r w:rsidR="0021616E" w:rsidRPr="0021616E">
        <w:rPr>
          <w:b w:val="0"/>
        </w:rPr>
        <w:t xml:space="preserve"> оборуд</w:t>
      </w:r>
      <w:r>
        <w:rPr>
          <w:b w:val="0"/>
        </w:rPr>
        <w:t>ована и работает</w:t>
      </w:r>
      <w:r w:rsidR="003857E5">
        <w:rPr>
          <w:b w:val="0"/>
        </w:rPr>
        <w:t xml:space="preserve"> столовая на </w:t>
      </w:r>
      <w:r w:rsidR="00B85DB8">
        <w:rPr>
          <w:b w:val="0"/>
        </w:rPr>
        <w:t>4</w:t>
      </w:r>
      <w:bookmarkStart w:id="3" w:name="_GoBack"/>
      <w:bookmarkEnd w:id="3"/>
      <w:r w:rsidR="003857E5">
        <w:rPr>
          <w:b w:val="0"/>
        </w:rPr>
        <w:t>8</w:t>
      </w:r>
      <w:r w:rsidR="0021616E" w:rsidRPr="0021616E">
        <w:rPr>
          <w:b w:val="0"/>
        </w:rPr>
        <w:t xml:space="preserve"> посадочных мест. Столовая полностью укомплектована современным оборудованием. Процесс приготовления пищи осуществляется квалифицированными сотрудниками</w:t>
      </w:r>
      <w:r w:rsidR="0021616E" w:rsidRPr="0021616E">
        <w:rPr>
          <w:rStyle w:val="21"/>
          <w:b w:val="0"/>
        </w:rPr>
        <w:t xml:space="preserve">.  </w:t>
      </w:r>
      <w:r w:rsidR="0021616E" w:rsidRPr="0021616E">
        <w:rPr>
          <w:b w:val="0"/>
        </w:rPr>
        <w:t>В столовой организован питьевой режим.</w:t>
      </w:r>
      <w:bookmarkStart w:id="4" w:name="bookmark3"/>
      <w:r w:rsidR="0021616E" w:rsidRPr="0021616E">
        <w:rPr>
          <w:b w:val="0"/>
        </w:rPr>
        <w:t xml:space="preserve"> </w:t>
      </w:r>
    </w:p>
    <w:p w:rsidR="0021616E" w:rsidRDefault="0021616E" w:rsidP="0021616E">
      <w:pPr>
        <w:pStyle w:val="10"/>
        <w:numPr>
          <w:ilvl w:val="0"/>
          <w:numId w:val="2"/>
        </w:numPr>
        <w:shd w:val="clear" w:color="auto" w:fill="auto"/>
        <w:spacing w:after="0" w:line="280" w:lineRule="exact"/>
        <w:jc w:val="both"/>
      </w:pPr>
      <w:r>
        <w:t>Режим питания:</w:t>
      </w:r>
      <w:bookmarkEnd w:id="4"/>
    </w:p>
    <w:p w:rsidR="003F33BC" w:rsidRDefault="003F33BC" w:rsidP="003F33BC">
      <w:pPr>
        <w:pStyle w:val="10"/>
        <w:shd w:val="clear" w:color="auto" w:fill="auto"/>
        <w:spacing w:after="0" w:line="280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2007"/>
        <w:gridCol w:w="2110"/>
        <w:gridCol w:w="3418"/>
      </w:tblGrid>
      <w:tr w:rsidR="003F33BC" w:rsidTr="003F33BC">
        <w:tc>
          <w:tcPr>
            <w:tcW w:w="2496" w:type="dxa"/>
            <w:vAlign w:val="center"/>
          </w:tcPr>
          <w:p w:rsidR="003F33BC" w:rsidRPr="0021616E" w:rsidRDefault="003F33BC" w:rsidP="003F33BC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  <w:rPr>
                <w:i/>
              </w:rPr>
            </w:pPr>
            <w:r>
              <w:rPr>
                <w:rStyle w:val="22"/>
                <w:i/>
              </w:rPr>
              <w:t>П</w:t>
            </w:r>
            <w:r w:rsidRPr="0021616E">
              <w:rPr>
                <w:rStyle w:val="22"/>
                <w:i/>
              </w:rPr>
              <w:t>еремена</w:t>
            </w:r>
          </w:p>
        </w:tc>
        <w:tc>
          <w:tcPr>
            <w:tcW w:w="2007" w:type="dxa"/>
            <w:vAlign w:val="center"/>
          </w:tcPr>
          <w:p w:rsidR="003F33BC" w:rsidRPr="0021616E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  <w:rPr>
                <w:i/>
              </w:rPr>
            </w:pPr>
            <w:r>
              <w:rPr>
                <w:rStyle w:val="22"/>
                <w:i/>
              </w:rPr>
              <w:t>В</w:t>
            </w:r>
            <w:r w:rsidRPr="0021616E">
              <w:rPr>
                <w:rStyle w:val="22"/>
                <w:i/>
              </w:rPr>
              <w:t>ремя</w:t>
            </w:r>
          </w:p>
        </w:tc>
        <w:tc>
          <w:tcPr>
            <w:tcW w:w="2110" w:type="dxa"/>
            <w:vAlign w:val="center"/>
          </w:tcPr>
          <w:p w:rsidR="003F33BC" w:rsidRPr="0021616E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  <w:rPr>
                <w:i/>
              </w:rPr>
            </w:pPr>
            <w:r>
              <w:rPr>
                <w:rStyle w:val="22"/>
                <w:i/>
              </w:rPr>
              <w:t>В</w:t>
            </w:r>
            <w:r w:rsidRPr="0021616E">
              <w:rPr>
                <w:rStyle w:val="22"/>
                <w:i/>
              </w:rPr>
              <w:t>ид питания</w:t>
            </w:r>
          </w:p>
        </w:tc>
        <w:tc>
          <w:tcPr>
            <w:tcW w:w="3418" w:type="dxa"/>
            <w:vAlign w:val="center"/>
          </w:tcPr>
          <w:p w:rsidR="003F33BC" w:rsidRPr="0021616E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  <w:rPr>
                <w:i/>
              </w:rPr>
            </w:pPr>
            <w:r>
              <w:rPr>
                <w:rStyle w:val="22"/>
                <w:i/>
              </w:rPr>
              <w:t>К</w:t>
            </w:r>
            <w:r w:rsidRPr="0021616E">
              <w:rPr>
                <w:rStyle w:val="22"/>
                <w:i/>
              </w:rPr>
              <w:t>лассы</w:t>
            </w:r>
          </w:p>
        </w:tc>
      </w:tr>
      <w:tr w:rsidR="003F33BC" w:rsidTr="003F33BC">
        <w:tc>
          <w:tcPr>
            <w:tcW w:w="2496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</w:pPr>
            <w:r>
              <w:rPr>
                <w:rStyle w:val="22"/>
              </w:rPr>
              <w:t>1 перемена</w:t>
            </w:r>
          </w:p>
        </w:tc>
        <w:tc>
          <w:tcPr>
            <w:tcW w:w="2007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09.15-09.2</w:t>
            </w:r>
            <w:r w:rsidR="003F33BC">
              <w:rPr>
                <w:rStyle w:val="22"/>
              </w:rPr>
              <w:t>5</w:t>
            </w:r>
          </w:p>
        </w:tc>
        <w:tc>
          <w:tcPr>
            <w:tcW w:w="2110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завтрак</w:t>
            </w:r>
          </w:p>
        </w:tc>
        <w:tc>
          <w:tcPr>
            <w:tcW w:w="3418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1,2,3,4,5</w:t>
            </w:r>
          </w:p>
        </w:tc>
      </w:tr>
      <w:tr w:rsidR="003F33BC" w:rsidTr="003F33BC">
        <w:tc>
          <w:tcPr>
            <w:tcW w:w="2496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</w:pPr>
            <w:r>
              <w:rPr>
                <w:rStyle w:val="22"/>
              </w:rPr>
              <w:t>2 перемена</w:t>
            </w:r>
          </w:p>
        </w:tc>
        <w:tc>
          <w:tcPr>
            <w:tcW w:w="2007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10.10-10.2</w:t>
            </w:r>
            <w:r w:rsidR="003F33BC">
              <w:rPr>
                <w:rStyle w:val="22"/>
              </w:rPr>
              <w:t>0</w:t>
            </w:r>
          </w:p>
        </w:tc>
        <w:tc>
          <w:tcPr>
            <w:tcW w:w="2110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завтрак</w:t>
            </w:r>
          </w:p>
        </w:tc>
        <w:tc>
          <w:tcPr>
            <w:tcW w:w="3418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6,7,8,9,10,11</w:t>
            </w:r>
          </w:p>
        </w:tc>
      </w:tr>
      <w:tr w:rsidR="003F33BC" w:rsidTr="003F33BC">
        <w:tc>
          <w:tcPr>
            <w:tcW w:w="2496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ind w:left="140"/>
              <w:jc w:val="center"/>
            </w:pPr>
            <w:r>
              <w:rPr>
                <w:rStyle w:val="22"/>
              </w:rPr>
              <w:t>3 перемена</w:t>
            </w:r>
          </w:p>
        </w:tc>
        <w:tc>
          <w:tcPr>
            <w:tcW w:w="2007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10.05-11.20</w:t>
            </w:r>
          </w:p>
        </w:tc>
        <w:tc>
          <w:tcPr>
            <w:tcW w:w="2110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обед</w:t>
            </w:r>
          </w:p>
        </w:tc>
        <w:tc>
          <w:tcPr>
            <w:tcW w:w="3418" w:type="dxa"/>
          </w:tcPr>
          <w:p w:rsidR="003F33BC" w:rsidRDefault="003857E5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1,2,3,4</w:t>
            </w:r>
          </w:p>
        </w:tc>
      </w:tr>
      <w:tr w:rsidR="003F33BC" w:rsidTr="003F33BC">
        <w:tc>
          <w:tcPr>
            <w:tcW w:w="2496" w:type="dxa"/>
          </w:tcPr>
          <w:p w:rsidR="003F33BC" w:rsidRDefault="003F33BC" w:rsidP="003F33BC">
            <w:pPr>
              <w:jc w:val="center"/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4 перемена</w:t>
            </w:r>
          </w:p>
        </w:tc>
        <w:tc>
          <w:tcPr>
            <w:tcW w:w="2007" w:type="dxa"/>
          </w:tcPr>
          <w:p w:rsidR="003F33BC" w:rsidRDefault="00D2388F" w:rsidP="003F33BC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12.05-12.2</w:t>
            </w:r>
            <w:r w:rsidR="003F33BC">
              <w:rPr>
                <w:rStyle w:val="22"/>
              </w:rPr>
              <w:t>0</w:t>
            </w:r>
          </w:p>
        </w:tc>
        <w:tc>
          <w:tcPr>
            <w:tcW w:w="2110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обед</w:t>
            </w:r>
          </w:p>
        </w:tc>
        <w:tc>
          <w:tcPr>
            <w:tcW w:w="3418" w:type="dxa"/>
          </w:tcPr>
          <w:p w:rsidR="003F33BC" w:rsidRDefault="00D2388F" w:rsidP="003F33BC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5,6,7</w:t>
            </w:r>
          </w:p>
        </w:tc>
      </w:tr>
      <w:tr w:rsidR="003F33BC" w:rsidTr="003F33BC">
        <w:tc>
          <w:tcPr>
            <w:tcW w:w="2496" w:type="dxa"/>
          </w:tcPr>
          <w:p w:rsidR="003F33BC" w:rsidRDefault="003F33BC" w:rsidP="003F33BC">
            <w:pPr>
              <w:jc w:val="center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5 перемена</w:t>
            </w:r>
          </w:p>
        </w:tc>
        <w:tc>
          <w:tcPr>
            <w:tcW w:w="2007" w:type="dxa"/>
          </w:tcPr>
          <w:p w:rsidR="003F33BC" w:rsidRDefault="00D2388F" w:rsidP="003F33BC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 13.05-13.20</w:t>
            </w:r>
          </w:p>
        </w:tc>
        <w:tc>
          <w:tcPr>
            <w:tcW w:w="2110" w:type="dxa"/>
          </w:tcPr>
          <w:p w:rsidR="003F33BC" w:rsidRDefault="003F33BC" w:rsidP="003F33B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обед</w:t>
            </w:r>
          </w:p>
        </w:tc>
        <w:tc>
          <w:tcPr>
            <w:tcW w:w="3418" w:type="dxa"/>
          </w:tcPr>
          <w:p w:rsidR="003F33BC" w:rsidRDefault="00D2388F" w:rsidP="003F33BC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8,9,10,11</w:t>
            </w:r>
          </w:p>
        </w:tc>
      </w:tr>
    </w:tbl>
    <w:p w:rsidR="0021616E" w:rsidRDefault="0021616E" w:rsidP="0021616E">
      <w:pPr>
        <w:pStyle w:val="10"/>
        <w:shd w:val="clear" w:color="auto" w:fill="auto"/>
        <w:spacing w:after="0" w:line="280" w:lineRule="exact"/>
        <w:ind w:firstLine="200"/>
        <w:jc w:val="both"/>
      </w:pPr>
      <w:bookmarkStart w:id="5" w:name="bookmark4"/>
    </w:p>
    <w:p w:rsidR="009E7C21" w:rsidRDefault="009E7C21" w:rsidP="0021616E">
      <w:pPr>
        <w:pStyle w:val="10"/>
        <w:shd w:val="clear" w:color="auto" w:fill="auto"/>
        <w:spacing w:after="0" w:line="280" w:lineRule="exact"/>
        <w:ind w:firstLine="200"/>
        <w:jc w:val="both"/>
      </w:pPr>
    </w:p>
    <w:p w:rsidR="0021616E" w:rsidRDefault="0021616E" w:rsidP="0021616E">
      <w:pPr>
        <w:pStyle w:val="1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Безопасные условия пребывания в школе обеспечивает:</w:t>
      </w:r>
      <w:bookmarkEnd w:id="5"/>
    </w:p>
    <w:p w:rsidR="00547435" w:rsidRDefault="00547435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jc w:val="left"/>
      </w:pPr>
      <w:r>
        <w:t>пост охраны «Ореон-К»;</w:t>
      </w:r>
    </w:p>
    <w:p w:rsidR="0021616E" w:rsidRDefault="0021616E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jc w:val="left"/>
      </w:pPr>
      <w:r>
        <w:t xml:space="preserve">программно-аппаратный комплекс «Стрелец-мониторинг» (система передачи извещений о пожаре, подключенная к системе пожарной сигнализации); </w:t>
      </w:r>
    </w:p>
    <w:p w:rsidR="0021616E" w:rsidRDefault="0021616E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jc w:val="left"/>
      </w:pPr>
      <w:r>
        <w:t>кнопка тревожной сигнализации;</w:t>
      </w:r>
    </w:p>
    <w:p w:rsidR="0021616E" w:rsidRDefault="0021616E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>
        <w:t>автоматизированная пожарная сигнализация;</w:t>
      </w:r>
    </w:p>
    <w:p w:rsidR="0021616E" w:rsidRDefault="0021616E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>
        <w:t>система видеонаблюдения;</w:t>
      </w:r>
    </w:p>
    <w:p w:rsidR="0021616E" w:rsidRDefault="0021616E" w:rsidP="0021616E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>
        <w:t>сторож.</w:t>
      </w:r>
    </w:p>
    <w:p w:rsidR="008A3235" w:rsidRDefault="008A3235" w:rsidP="0021616E">
      <w:pPr>
        <w:spacing w:line="360" w:lineRule="auto"/>
        <w:rPr>
          <w:sz w:val="2"/>
          <w:szCs w:val="2"/>
        </w:rPr>
      </w:pPr>
    </w:p>
    <w:sectPr w:rsidR="008A3235" w:rsidSect="0021616E">
      <w:pgSz w:w="11900" w:h="16840"/>
      <w:pgMar w:top="993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BB" w:rsidRDefault="00EC58BB">
      <w:r>
        <w:separator/>
      </w:r>
    </w:p>
  </w:endnote>
  <w:endnote w:type="continuationSeparator" w:id="0">
    <w:p w:rsidR="00EC58BB" w:rsidRDefault="00E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BB" w:rsidRDefault="00EC58BB"/>
  </w:footnote>
  <w:footnote w:type="continuationSeparator" w:id="0">
    <w:p w:rsidR="00EC58BB" w:rsidRDefault="00EC5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00F"/>
    <w:multiLevelType w:val="hybridMultilevel"/>
    <w:tmpl w:val="6F7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CBF"/>
    <w:multiLevelType w:val="hybridMultilevel"/>
    <w:tmpl w:val="D56E93B4"/>
    <w:lvl w:ilvl="0" w:tplc="9E165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5"/>
    <w:rsid w:val="0008644F"/>
    <w:rsid w:val="0015228D"/>
    <w:rsid w:val="00195CBE"/>
    <w:rsid w:val="0021616E"/>
    <w:rsid w:val="002A7C96"/>
    <w:rsid w:val="003430AA"/>
    <w:rsid w:val="00385751"/>
    <w:rsid w:val="003857E5"/>
    <w:rsid w:val="003F33BC"/>
    <w:rsid w:val="004D02E7"/>
    <w:rsid w:val="00530027"/>
    <w:rsid w:val="00547435"/>
    <w:rsid w:val="0055373B"/>
    <w:rsid w:val="00565EF4"/>
    <w:rsid w:val="006542A2"/>
    <w:rsid w:val="006E6E9F"/>
    <w:rsid w:val="00850E0F"/>
    <w:rsid w:val="00884ACE"/>
    <w:rsid w:val="008A3235"/>
    <w:rsid w:val="008F2A1C"/>
    <w:rsid w:val="00952AD1"/>
    <w:rsid w:val="009E7C21"/>
    <w:rsid w:val="00B85DB8"/>
    <w:rsid w:val="00BC4012"/>
    <w:rsid w:val="00C41304"/>
    <w:rsid w:val="00CE673C"/>
    <w:rsid w:val="00D2388F"/>
    <w:rsid w:val="00D55670"/>
    <w:rsid w:val="00EA664D"/>
    <w:rsid w:val="00EC58BB"/>
    <w:rsid w:val="00F5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68D3"/>
  <w15:docId w15:val="{7A596EEF-C9A7-4EFC-934F-6B6F62C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F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dcterms:created xsi:type="dcterms:W3CDTF">2023-12-13T12:42:00Z</dcterms:created>
  <dcterms:modified xsi:type="dcterms:W3CDTF">2023-12-13T12:42:00Z</dcterms:modified>
</cp:coreProperties>
</file>